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6F41" w14:textId="4B02D4F3" w:rsidR="00904C20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b/>
          <w:bCs/>
          <w:sz w:val="32"/>
          <w:szCs w:val="32"/>
          <w:lang w:val="pl-PL"/>
        </w:rPr>
        <w:t>Kazanie na odpust ku czci św. Anny w bazylice w Lubartowie 26.07.2025:</w:t>
      </w:r>
    </w:p>
    <w:p w14:paraId="07E954E9" w14:textId="77777777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7AFADAF2" w14:textId="153DE54F" w:rsid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Czcigodni księże Arcybiskupie Stanisławie, księże Biskupie Janie, księże Andrzeju- kustoszu bazyliki świętej Anny, drodzy kapłani, siostry zakonne, umiłowani siostry i bracia w Chrystusie, </w:t>
      </w:r>
    </w:p>
    <w:p w14:paraId="71386B9B" w14:textId="77777777" w:rsid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386191A6" w14:textId="5B39494D" w:rsid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 xml:space="preserve">Cieszę się, że mogę dziś tu w Lubartowie przewodniczyć uroczystościom ku czci świętej Anny. </w:t>
      </w:r>
    </w:p>
    <w:p w14:paraId="44CA21CA" w14:textId="77777777" w:rsid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1EB55292" w14:textId="5BF0ED3D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sz w:val="32"/>
          <w:szCs w:val="32"/>
          <w:lang w:val="pl-PL"/>
        </w:rPr>
        <w:t>Święta Anna jest interesującą kobietą z niezwykłą historią. Być może właśnie dlatego jest ona doradcą, osobą kontaktową i wsparciem dla tak wielu wierzących i w godny zaufania sposób przyjmuje matczyną rolę dla nas wszystkich. Jakie przeszkody musiała pokonać św. Anna w swoim życiu i skąd wziął się jej kult?</w:t>
      </w:r>
    </w:p>
    <w:p w14:paraId="517A8BC6" w14:textId="4A75238F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7832EFBF" w14:textId="2159D507" w:rsid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Według </w:t>
      </w:r>
      <w:proofErr w:type="spellStart"/>
      <w:r w:rsidRPr="00FF027C">
        <w:rPr>
          <w:rFonts w:ascii="Times New Roman" w:hAnsi="Times New Roman" w:cs="Times New Roman"/>
          <w:sz w:val="32"/>
          <w:szCs w:val="32"/>
          <w:lang w:val="pl-PL"/>
        </w:rPr>
        <w:t>Protoewangelii</w:t>
      </w:r>
      <w:proofErr w:type="spellEnd"/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 św. Jakuba z połowy II wieku, Anna i Joachim to imiona rodziców Maryi, a zatem dziadków Jezusa. W V i VI wieku byli oni rozpowszechniani głównie w legendach maryjnych. Historia ich życia jest wzorowana na historii Anny i jej syna Samuela ze Starego Testamentu (Samuela 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1, 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1-2): Po dwudziestu latach bezdzietnego małżeństwa Anna urodziła Maryję. Obietnice anioła, który ukazał się Annie kilka razy wcześniej, wskazują na szczególne wybranie Marii od samego początku. Zgodnie z tym, Anna była królewskiego pochodzenia, z rodu Dawida. Podobieństwa dotyczące boskiego 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lastRenderedPageBreak/>
        <w:t>przeznaczenia Anny i Marii są szczególnie interesujące: ob</w:t>
      </w:r>
      <w:r>
        <w:rPr>
          <w:rFonts w:ascii="Times New Roman" w:hAnsi="Times New Roman" w:cs="Times New Roman"/>
          <w:sz w:val="32"/>
          <w:szCs w:val="32"/>
          <w:lang w:val="pl-PL"/>
        </w:rPr>
        <w:t>ie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niewiasty 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>zosta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ły 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>wybran</w:t>
      </w:r>
      <w:r>
        <w:rPr>
          <w:rFonts w:ascii="Times New Roman" w:hAnsi="Times New Roman" w:cs="Times New Roman"/>
          <w:sz w:val="32"/>
          <w:szCs w:val="32"/>
          <w:lang w:val="pl-PL"/>
        </w:rPr>
        <w:t>e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 i otrzyma</w:t>
      </w:r>
      <w:r>
        <w:rPr>
          <w:rFonts w:ascii="Times New Roman" w:hAnsi="Times New Roman" w:cs="Times New Roman"/>
          <w:sz w:val="32"/>
          <w:szCs w:val="32"/>
          <w:lang w:val="pl-PL"/>
        </w:rPr>
        <w:t>ły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 wyjątkowe zadanie: narodziny człowieka, który ma wypełnić boski plan.</w:t>
      </w:r>
    </w:p>
    <w:p w14:paraId="6F9AFBA3" w14:textId="77777777" w:rsid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4396FF79" w14:textId="55B9ACAE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 xml:space="preserve">Patrząc na postać świętej Anny dochodzimy do wniosku, że u Boga  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nic 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>nie jest dziełem przypadku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ale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 wszystko zostało przewidziane i zaplanowane przez Boskiego Ducha przed wszystkimi czasami! Dlatego życie św. Anny i św. Joachima jest tak zakotwiczone w Bożym planie zbawienia, że ich życie jest ważną częścią tego, co miało doprowadzić do najważniejszego wydarzenia w całej historii zbawienia, a mianowicie narodzin Jezusa Chrystusa, Zbawiciela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Świata.</w:t>
      </w:r>
    </w:p>
    <w:p w14:paraId="12D3A34B" w14:textId="77777777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5C2C4205" w14:textId="77777777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sz w:val="32"/>
          <w:szCs w:val="32"/>
          <w:lang w:val="pl-PL"/>
        </w:rPr>
        <w:t>Kiedy św. Anna zdała sobie sprawę, że jest bezpłodna, nie przestała się modlić. Jak każda kobieta, była tym głęboko zasmucona; jak każda kobieta, chciała dać swojemu mężowi dziecko. Wiedziała, że prawdopodobnie nie będzie to możliwe, ale mimo to nie przestała się modlić i ufać Bogu. Wielokrotnie odwiedzała świątynię, przygotowując się na cud, który Bóg miał zdziałać w jej pozornie martwym łonie.</w:t>
      </w:r>
    </w:p>
    <w:p w14:paraId="33DEFA2A" w14:textId="77777777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Święty Joachim nie potraktował tego faktu, który Bóg przewidział, tak lekko. Kiedy pewnego dnia udał się do świątyni, aby złożyć tam ofiarę zgodnie z przepisami, dyżurny kapłan odesłał go i wyśmiał, ponieważ był bezdzietnym mężczyzną. Tak bardzo wziął to sobie do serca, że nie wrócił do Anny, ale ukrył się na pustyni ze swoim bydłem, 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lastRenderedPageBreak/>
        <w:t>pozostawiając św. Ale ona nie przestała się modlić. Rzeczywiście, w obliczu tego wydarzenia, być może także po to, by lamentować, udała się do świątyni i zintensyfikowała wysiłki, by przekonać Boga, by uczynił ją matką. Poświęciła Mu nawet owoc swojego łona, które jeszcze nie zostało poczęte, i oddała to, czego jeszcze nie otrzymała. Bóg interweniował! Wysłał niebiańskich posłańców do nich obojga. I tak stało się, że spotkali się u bram Jerozolimy, że Anna mogła urodzić dziecko po dziewięciu miesiącach i stać się babcią Zbawiciela jako matka Najświętszej Dziewicy.</w:t>
      </w:r>
    </w:p>
    <w:p w14:paraId="0C2FEE7C" w14:textId="77777777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25DCBAA1" w14:textId="222A5AC3" w:rsid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Bóg przewidział to wszystko. Przewidział, że św. Anna pocznie pomimo swojego wieku. </w:t>
      </w:r>
      <w:r>
        <w:rPr>
          <w:rFonts w:ascii="Times New Roman" w:hAnsi="Times New Roman" w:cs="Times New Roman"/>
          <w:sz w:val="32"/>
          <w:szCs w:val="32"/>
          <w:lang w:val="pl-PL"/>
        </w:rPr>
        <w:t>Jego Opatrzność doprowadziła do tego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>, że św. Anna będzie się do Niego modlić i zostanie wysłuchana, jak zawsze miała nadzieję. Nawet św. Joachim na samym końcu zdał sobie sprawę, że w swoim smutku i próbie ucieczki był już narzędziem Bożej Opatrzności.</w:t>
      </w:r>
    </w:p>
    <w:p w14:paraId="02CBEFFA" w14:textId="77777777" w:rsid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7B0E0722" w14:textId="241DEF66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Podobnie jak św. Anna, powinniśmy mieć wielkie serce; możemy modlić się z ufnością nawet w 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trudnych 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>godzinach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naszego życia</w:t>
      </w: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 Ale kiedy Bóg daje nam dary, nie zatrzymujmy skąpo tego, co nam daje, ale przekazujmy to dalej, aby Bóg mógł uczynić z tego coś jeszcze większego i otworzyć szeroko drzwi łaski, tak jak uczynił to z córką świętej Anny, Najświętszą Maryją Panną, aby Zbawiciel mógł przyjść na świat. Ze swoim wielkim zaufaniem do Boga, Babcia Pana uczy nas, jak zawsze powinniśmy być proaktywni.</w:t>
      </w:r>
    </w:p>
    <w:p w14:paraId="643498B0" w14:textId="77777777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7A7F852E" w14:textId="50D28302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sz w:val="32"/>
          <w:szCs w:val="32"/>
          <w:lang w:val="pl-PL"/>
        </w:rPr>
        <w:t>To nie ludzka przezorność, jakkolwiek konieczna, może nas naprawdę zbawić. To raczej Boża dalekowzroczność wykracza poza ludzkie kalkulacje! We wszystkich próbach i ciemnościach jest Boży plan! Miejmy wiarę, wierzmy, że On wie lepiej niż my, nawet jeśli musimy cierpieć. To cierpienie jest już anulowane w cierpieniu Jezusa Chrystusa i będzie służyć większemu i wznioślejszemu celowi. Jeśli chcemy coś zachować, jeśli jesteśmy samolubni, nie możemy swobodnie współpracować z wielką Bożą opatrznością. Jeśli natomiast jesteśmy hojni, otwarci i wolni jak On, wówczas stajemy się narzędziami łaski i, jak św. Anna, Najświętsza Dziewica i sam Pan, będziemy współpracować w zbawieniu tego świata.</w:t>
      </w:r>
    </w:p>
    <w:p w14:paraId="41F8293B" w14:textId="77777777" w:rsid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41002843" w14:textId="5E1EBACB" w:rsidR="00FF027C" w:rsidRPr="00FF027C" w:rsidRDefault="00FF027C" w:rsidP="00FF027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FF027C">
        <w:rPr>
          <w:rFonts w:ascii="Times New Roman" w:hAnsi="Times New Roman" w:cs="Times New Roman"/>
          <w:sz w:val="32"/>
          <w:szCs w:val="32"/>
          <w:lang w:val="pl-PL"/>
        </w:rPr>
        <w:t xml:space="preserve">    Św. Anna to nie tylko postać biblijna, ale święta, która jest nam bliska do dziś. Jej święto przypomina nam, że wiara zakorzenia się w rodzinach i że wychowanie dzieci w wierze jest ważnym zadaniem. Niech Anna pomoże nam pogłębić naszą wiarę i umocnić w wierze nasze rodziny</w:t>
      </w:r>
      <w:r>
        <w:rPr>
          <w:rFonts w:ascii="Times New Roman" w:hAnsi="Times New Roman" w:cs="Times New Roman"/>
          <w:sz w:val="32"/>
          <w:szCs w:val="32"/>
          <w:lang w:val="pl-PL"/>
        </w:rPr>
        <w:t>. AMEN</w:t>
      </w:r>
    </w:p>
    <w:p w14:paraId="5456E5AC" w14:textId="77777777" w:rsidR="00FF027C" w:rsidRDefault="00FF027C" w:rsidP="00FF027C">
      <w:pPr>
        <w:spacing w:line="360" w:lineRule="auto"/>
        <w:jc w:val="both"/>
        <w:rPr>
          <w:lang w:val="pl-PL"/>
        </w:rPr>
      </w:pPr>
    </w:p>
    <w:p w14:paraId="6DCA8A39" w14:textId="77777777" w:rsidR="00FF027C" w:rsidRDefault="00FF027C">
      <w:pPr>
        <w:rPr>
          <w:lang w:val="pl-PL"/>
        </w:rPr>
      </w:pPr>
    </w:p>
    <w:p w14:paraId="52FA7FC3" w14:textId="77777777" w:rsidR="00FF027C" w:rsidRPr="00FF027C" w:rsidRDefault="00FF027C">
      <w:pPr>
        <w:rPr>
          <w:lang w:val="pl-PL"/>
        </w:rPr>
      </w:pPr>
    </w:p>
    <w:sectPr w:rsidR="00FF027C" w:rsidRPr="00FF027C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2EB9" w14:textId="77777777" w:rsidR="005B27A0" w:rsidRDefault="005B27A0" w:rsidP="00FF027C">
      <w:r>
        <w:separator/>
      </w:r>
    </w:p>
  </w:endnote>
  <w:endnote w:type="continuationSeparator" w:id="0">
    <w:p w14:paraId="697606DE" w14:textId="77777777" w:rsidR="005B27A0" w:rsidRDefault="005B27A0" w:rsidP="00FF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520745001"/>
      <w:docPartObj>
        <w:docPartGallery w:val="Page Numbers (Bottom of Page)"/>
        <w:docPartUnique/>
      </w:docPartObj>
    </w:sdtPr>
    <w:sdtContent>
      <w:p w14:paraId="0CC867C6" w14:textId="1B57B9F0" w:rsidR="00FF027C" w:rsidRDefault="00FF027C" w:rsidP="00970C0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B8DDF9C" w14:textId="77777777" w:rsidR="00FF027C" w:rsidRDefault="00FF02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088921617"/>
      <w:docPartObj>
        <w:docPartGallery w:val="Page Numbers (Bottom of Page)"/>
        <w:docPartUnique/>
      </w:docPartObj>
    </w:sdtPr>
    <w:sdtContent>
      <w:p w14:paraId="47793ECF" w14:textId="207874CC" w:rsidR="00FF027C" w:rsidRDefault="00FF027C" w:rsidP="00970C0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68881422" w14:textId="77777777" w:rsidR="00FF027C" w:rsidRDefault="00FF0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7990" w14:textId="77777777" w:rsidR="005B27A0" w:rsidRDefault="005B27A0" w:rsidP="00FF027C">
      <w:r>
        <w:separator/>
      </w:r>
    </w:p>
  </w:footnote>
  <w:footnote w:type="continuationSeparator" w:id="0">
    <w:p w14:paraId="1B06999A" w14:textId="77777777" w:rsidR="005B27A0" w:rsidRDefault="005B27A0" w:rsidP="00FF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7C"/>
    <w:rsid w:val="001132A8"/>
    <w:rsid w:val="0054253B"/>
    <w:rsid w:val="005B27A0"/>
    <w:rsid w:val="005F0A57"/>
    <w:rsid w:val="00904C20"/>
    <w:rsid w:val="00C662C4"/>
    <w:rsid w:val="00D63BA8"/>
    <w:rsid w:val="00DC44EA"/>
    <w:rsid w:val="00E21B64"/>
    <w:rsid w:val="00F7103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A2FE"/>
  <w15:chartTrackingRefBased/>
  <w15:docId w15:val="{28B4A7EE-4803-B64D-8EB5-0873C754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0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0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0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0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02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02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02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02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0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0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02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02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02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02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02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02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0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02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0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02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02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02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02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0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02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027C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F027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27C"/>
  </w:style>
  <w:style w:type="character" w:styleId="Numerstrony">
    <w:name w:val="page number"/>
    <w:basedOn w:val="Domylnaczcionkaakapitu"/>
    <w:uiPriority w:val="99"/>
    <w:semiHidden/>
    <w:unhideWhenUsed/>
    <w:rsid w:val="00FF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4293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Sledziewski</dc:creator>
  <cp:keywords/>
  <dc:description/>
  <cp:lastModifiedBy>Emilian Wolski</cp:lastModifiedBy>
  <cp:revision>3</cp:revision>
  <dcterms:created xsi:type="dcterms:W3CDTF">2025-08-04T10:18:00Z</dcterms:created>
  <dcterms:modified xsi:type="dcterms:W3CDTF">2025-08-04T10:19:00Z</dcterms:modified>
</cp:coreProperties>
</file>